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7C57F2" w:rsidRDefault="00A50EEE" w:rsidP="008A28F7">
      <w:pPr>
        <w:pStyle w:val="Title"/>
        <w:jc w:val="center"/>
        <w:rPr>
          <w:rFonts w:eastAsia="Times New Roman"/>
          <w:sz w:val="24"/>
          <w:szCs w:val="24"/>
        </w:rPr>
      </w:pPr>
      <w:r w:rsidRPr="007C57F2">
        <w:rPr>
          <w:rFonts w:eastAsia="Times New Roman"/>
          <w:sz w:val="24"/>
          <w:szCs w:val="24"/>
          <w:highlight w:val="yellow"/>
        </w:rPr>
        <w:t>Instruc</w:t>
      </w:r>
      <w:bookmarkStart w:id="0" w:name="_GoBack"/>
      <w:bookmarkEnd w:id="0"/>
      <w:r w:rsidRPr="007C57F2">
        <w:rPr>
          <w:rFonts w:eastAsia="Times New Roman"/>
          <w:sz w:val="24"/>
          <w:szCs w:val="24"/>
          <w:highlight w:val="yellow"/>
        </w:rPr>
        <w:t xml:space="preserve">tion </w:t>
      </w:r>
      <w:proofErr w:type="gramStart"/>
      <w:r w:rsidRPr="007C57F2">
        <w:rPr>
          <w:rFonts w:eastAsia="Times New Roman"/>
          <w:sz w:val="24"/>
          <w:szCs w:val="24"/>
          <w:highlight w:val="yellow"/>
        </w:rPr>
        <w:t xml:space="preserve">plan </w:t>
      </w:r>
      <w:r w:rsidR="00D07EC0" w:rsidRPr="007C57F2">
        <w:rPr>
          <w:rFonts w:eastAsia="Times New Roman"/>
          <w:sz w:val="24"/>
          <w:szCs w:val="24"/>
          <w:highlight w:val="yellow"/>
        </w:rPr>
        <w:t>:</w:t>
      </w:r>
      <w:proofErr w:type="gramEnd"/>
      <w:r w:rsidR="00D07EC0" w:rsidRPr="007C57F2">
        <w:rPr>
          <w:sz w:val="24"/>
          <w:szCs w:val="24"/>
          <w:highlight w:val="yellow"/>
        </w:rPr>
        <w:t xml:space="preserve"> </w:t>
      </w:r>
      <w:r w:rsidR="007C57F2" w:rsidRPr="007C57F2">
        <w:rPr>
          <w:sz w:val="24"/>
          <w:szCs w:val="24"/>
        </w:rPr>
        <w:t>C++17 Developer</w: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>Course Overview</w:t>
      </w:r>
    </w:p>
    <w:p w:rsidR="007E56C3" w:rsidRDefault="007E56C3" w:rsidP="00577420">
      <w:pPr>
        <w:pStyle w:val="NormalWeb"/>
        <w:jc w:val="both"/>
      </w:pPr>
      <w:r>
        <w:t xml:space="preserve">This </w:t>
      </w:r>
      <w:r>
        <w:rPr>
          <w:rStyle w:val="Strong"/>
        </w:rPr>
        <w:t>C++17 Developer</w:t>
      </w:r>
      <w:r>
        <w:t xml:space="preserve"> course is designed for experienced programmers to deepen their expertise in modern C++ development. The course focuses on new features introduced in C++17, advanced programming techniques, and their application in real-world scenarios. Real-world STAR (Situation, Task, Action, Result) examples will illustrate the application of C++17 features to solve industry problems.</w:t>
      </w:r>
    </w:p>
    <w:p w:rsidR="007E56C3" w:rsidRDefault="007E56C3" w:rsidP="007E56C3">
      <w:r>
        <w:pict>
          <v:rect id="_x0000_i1025" style="width:0;height:1.5pt" o:hralign="center" o:hrstd="t" o:hr="t" fillcolor="#a0a0a0" stroked="f"/>
        </w:pict>
      </w:r>
    </w:p>
    <w:p w:rsidR="007E56C3" w:rsidRDefault="007E56C3" w:rsidP="007E56C3">
      <w:pPr>
        <w:pStyle w:val="Heading3"/>
      </w:pPr>
      <w:r>
        <w:rPr>
          <w:rStyle w:val="Strong"/>
          <w:b/>
          <w:bCs/>
        </w:rPr>
        <w:t>Course Objectives</w:t>
      </w:r>
    </w:p>
    <w:p w:rsidR="007E56C3" w:rsidRDefault="007E56C3" w:rsidP="007E56C3">
      <w:pPr>
        <w:pStyle w:val="NormalWeb"/>
      </w:pPr>
      <w:r>
        <w:t>By the end of this course, participants will:</w:t>
      </w:r>
    </w:p>
    <w:p w:rsidR="007E56C3" w:rsidRDefault="007E56C3" w:rsidP="007E56C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Master C++17 Features</w:t>
      </w:r>
      <w:r>
        <w:t xml:space="preserve">: Learn new features such as structured bindings,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::optional</w:t>
      </w:r>
      <w:r>
        <w:t xml:space="preserve">, and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</w:t>
      </w:r>
      <w:proofErr w:type="spellStart"/>
      <w:r>
        <w:rPr>
          <w:rStyle w:val="HTMLCode"/>
          <w:rFonts w:eastAsiaTheme="minorHAnsi"/>
        </w:rPr>
        <w:t>filesystem</w:t>
      </w:r>
      <w:proofErr w:type="spellEnd"/>
      <w:r>
        <w:t>.</w:t>
      </w:r>
    </w:p>
    <w:p w:rsidR="007E56C3" w:rsidRDefault="007E56C3" w:rsidP="007E56C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Implement Advanced Techniques</w:t>
      </w:r>
      <w:r>
        <w:t xml:space="preserve">: Work with templates, </w:t>
      </w:r>
      <w:proofErr w:type="spellStart"/>
      <w:r>
        <w:t>constexpr</w:t>
      </w:r>
      <w:proofErr w:type="spellEnd"/>
      <w:r>
        <w:t>, and smart pointers.</w:t>
      </w:r>
    </w:p>
    <w:p w:rsidR="007E56C3" w:rsidRDefault="007E56C3" w:rsidP="007E56C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Write Clean and Efficient Code</w:t>
      </w:r>
      <w:r>
        <w:t>: Apply C++17 features to improve readability, safety, and performance.</w:t>
      </w:r>
    </w:p>
    <w:p w:rsidR="007E56C3" w:rsidRDefault="007E56C3" w:rsidP="007E56C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Solve Real-World Problems</w:t>
      </w:r>
      <w:r>
        <w:t>: Use C++17 to address challenges in fields such as finance, gaming, and systems programming.</w:t>
      </w:r>
    </w:p>
    <w:p w:rsidR="007E56C3" w:rsidRDefault="007E56C3" w:rsidP="007E56C3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Develop Industry-Standard Applications</w:t>
      </w:r>
      <w:r>
        <w:t>: Build software projects using modern C++ best practices.</w:t>
      </w:r>
    </w:p>
    <w:p w:rsidR="007E56C3" w:rsidRDefault="007E56C3" w:rsidP="007E56C3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7E56C3" w:rsidRDefault="007E56C3" w:rsidP="007E56C3">
      <w:pPr>
        <w:pStyle w:val="Heading3"/>
      </w:pPr>
      <w:r>
        <w:rPr>
          <w:rStyle w:val="Strong"/>
          <w:b/>
          <w:bCs/>
        </w:rPr>
        <w:lastRenderedPageBreak/>
        <w:t>Course Structure</w:t>
      </w:r>
    </w:p>
    <w:p w:rsidR="007E56C3" w:rsidRDefault="007E56C3" w:rsidP="007E56C3">
      <w:r>
        <w:pict>
          <v:rect id="_x0000_i1027" style="width:0;height:1.5pt" o:hralign="center" o:hrstd="t" o:hr="t" fillcolor="#a0a0a0" stroked="f"/>
        </w:pic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>Module 1: Introduction to C++17 and Structured Bindings</w:t>
      </w:r>
    </w:p>
    <w:p w:rsidR="007E56C3" w:rsidRDefault="007E56C3" w:rsidP="007E56C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the new features in C++17 and apply structured bindings for cleaner code.</w:t>
      </w:r>
    </w:p>
    <w:p w:rsidR="007E56C3" w:rsidRDefault="007E56C3" w:rsidP="007E56C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7E56C3" w:rsidRDefault="007E56C3" w:rsidP="007E56C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Overview of C++17 updates.</w:t>
      </w:r>
    </w:p>
    <w:p w:rsidR="007E56C3" w:rsidRDefault="007E56C3" w:rsidP="007E56C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Structured bindings for tuples and pairs.</w:t>
      </w:r>
    </w:p>
    <w:p w:rsidR="007E56C3" w:rsidRDefault="007E56C3" w:rsidP="007E56C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Auto declarations and improved type inference.</w:t>
      </w:r>
    </w:p>
    <w:p w:rsidR="007E56C3" w:rsidRDefault="007E56C3" w:rsidP="007E56C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STAR Example:</w:t>
      </w:r>
    </w:p>
    <w:p w:rsidR="007E56C3" w:rsidRDefault="007E56C3" w:rsidP="007E56C3">
      <w:pPr>
        <w:numPr>
          <w:ilvl w:val="2"/>
          <w:numId w:val="31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gaming company needed to refactor code that extracted values from complex structures.</w:t>
      </w:r>
    </w:p>
    <w:p w:rsidR="007E56C3" w:rsidRDefault="007E56C3" w:rsidP="007E56C3">
      <w:pPr>
        <w:numPr>
          <w:ilvl w:val="2"/>
          <w:numId w:val="31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Improve code readability and reduce errors.</w:t>
      </w:r>
    </w:p>
    <w:p w:rsidR="007E56C3" w:rsidRDefault="007E56C3" w:rsidP="007E56C3">
      <w:pPr>
        <w:numPr>
          <w:ilvl w:val="2"/>
          <w:numId w:val="31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Implemented structured bindings in key algorithms.</w:t>
      </w:r>
    </w:p>
    <w:p w:rsidR="007E56C3" w:rsidRDefault="007E56C3" w:rsidP="007E56C3">
      <w:pPr>
        <w:numPr>
          <w:ilvl w:val="2"/>
          <w:numId w:val="31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Achieved a 25% reduction in debugging time and cleaner codebase reviews.</w:t>
      </w:r>
    </w:p>
    <w:p w:rsidR="007E56C3" w:rsidRDefault="007E56C3" w:rsidP="007E56C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7E56C3" w:rsidRDefault="007E56C3" w:rsidP="007E56C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Refactor a program extracting values from a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::map</w:t>
      </w:r>
      <w:r>
        <w:t xml:space="preserve"> using structured bindings.</w:t>
      </w:r>
    </w:p>
    <w:p w:rsidR="007E56C3" w:rsidRDefault="007E56C3" w:rsidP="007E56C3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7E56C3" w:rsidRDefault="007E56C3" w:rsidP="007E56C3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Write a function that processes a vector of pairs using structured bindings and improves readability.</w:t>
      </w:r>
    </w:p>
    <w:p w:rsidR="007E56C3" w:rsidRDefault="007E56C3" w:rsidP="007E56C3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 xml:space="preserve">Module 2: </w:t>
      </w:r>
      <w:proofErr w:type="spellStart"/>
      <w:r>
        <w:rPr>
          <w:rStyle w:val="Strong"/>
          <w:b/>
          <w:bCs/>
        </w:rPr>
        <w:t>std</w:t>
      </w:r>
      <w:proofErr w:type="spellEnd"/>
      <w:r>
        <w:rPr>
          <w:rStyle w:val="Strong"/>
          <w:b/>
          <w:bCs/>
        </w:rPr>
        <w:t>::optional and Error Handling</w:t>
      </w:r>
    </w:p>
    <w:p w:rsidR="007E56C3" w:rsidRDefault="007E56C3" w:rsidP="007E56C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Use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::optional</w:t>
      </w:r>
      <w:r>
        <w:t xml:space="preserve"> to handle optional values and avoid null pointer issues.</w:t>
      </w:r>
    </w:p>
    <w:p w:rsidR="007E56C3" w:rsidRDefault="007E56C3" w:rsidP="007E56C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7E56C3" w:rsidRDefault="007E56C3" w:rsidP="007E56C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::optional</w:t>
      </w:r>
      <w:r>
        <w:t>.</w:t>
      </w:r>
    </w:p>
    <w:p w:rsidR="007E56C3" w:rsidRDefault="007E56C3" w:rsidP="007E56C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Safe handling of optional return values.</w:t>
      </w:r>
    </w:p>
    <w:p w:rsidR="007E56C3" w:rsidRDefault="007E56C3" w:rsidP="007E56C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Comparison with traditional error-handling approaches.</w:t>
      </w:r>
    </w:p>
    <w:p w:rsidR="007E56C3" w:rsidRDefault="007E56C3" w:rsidP="007E56C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STAR Example:</w:t>
      </w:r>
    </w:p>
    <w:p w:rsidR="007E56C3" w:rsidRDefault="007E56C3" w:rsidP="007E56C3">
      <w:pPr>
        <w:numPr>
          <w:ilvl w:val="2"/>
          <w:numId w:val="32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banking application faced crashes due to unhandled null pointers in transaction processing.</w:t>
      </w:r>
    </w:p>
    <w:p w:rsidR="007E56C3" w:rsidRDefault="007E56C3" w:rsidP="007E56C3">
      <w:pPr>
        <w:numPr>
          <w:ilvl w:val="2"/>
          <w:numId w:val="32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Improve reliability of data handling functions.</w:t>
      </w:r>
    </w:p>
    <w:p w:rsidR="007E56C3" w:rsidRDefault="007E56C3" w:rsidP="007E56C3">
      <w:pPr>
        <w:numPr>
          <w:ilvl w:val="2"/>
          <w:numId w:val="32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 xml:space="preserve">: Replaced raw pointers with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::optional</w:t>
      </w:r>
      <w:r>
        <w:t>.</w:t>
      </w:r>
    </w:p>
    <w:p w:rsidR="007E56C3" w:rsidRDefault="007E56C3" w:rsidP="007E56C3">
      <w:pPr>
        <w:numPr>
          <w:ilvl w:val="2"/>
          <w:numId w:val="32"/>
        </w:numPr>
        <w:spacing w:before="100" w:beforeAutospacing="1" w:after="100" w:afterAutospacing="1" w:line="240" w:lineRule="auto"/>
      </w:pPr>
      <w:r>
        <w:rPr>
          <w:rStyle w:val="Emphasis"/>
        </w:rPr>
        <w:lastRenderedPageBreak/>
        <w:t>Result</w:t>
      </w:r>
      <w:r>
        <w:t>: Reduced runtime crashes by 50% and improved system reliability.</w:t>
      </w:r>
    </w:p>
    <w:p w:rsidR="007E56C3" w:rsidRDefault="007E56C3" w:rsidP="007E56C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7E56C3" w:rsidRDefault="007E56C3" w:rsidP="007E56C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Refactor a legacy function with </w:t>
      </w:r>
      <w:proofErr w:type="spellStart"/>
      <w:r>
        <w:t>nullable</w:t>
      </w:r>
      <w:proofErr w:type="spellEnd"/>
      <w:r>
        <w:t xml:space="preserve"> returns to use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::optional</w:t>
      </w:r>
      <w:r>
        <w:t>.</w:t>
      </w:r>
    </w:p>
    <w:p w:rsidR="007E56C3" w:rsidRDefault="007E56C3" w:rsidP="007E56C3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7E56C3" w:rsidRDefault="007E56C3" w:rsidP="007E56C3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Create a library management function that uses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::optional</w:t>
      </w:r>
      <w:r>
        <w:t xml:space="preserve"> to safely retrieve book details.</w:t>
      </w:r>
    </w:p>
    <w:p w:rsidR="007E56C3" w:rsidRDefault="007E56C3" w:rsidP="007E56C3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Filesystem</w:t>
      </w:r>
      <w:proofErr w:type="spellEnd"/>
      <w:r>
        <w:rPr>
          <w:rStyle w:val="Strong"/>
          <w:b/>
          <w:bCs/>
        </w:rPr>
        <w:t xml:space="preserve"> API and Practical Applications</w:t>
      </w:r>
    </w:p>
    <w:p w:rsidR="007E56C3" w:rsidRDefault="007E56C3" w:rsidP="007E56C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Explore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</w:t>
      </w:r>
      <w:proofErr w:type="spellStart"/>
      <w:r>
        <w:rPr>
          <w:rStyle w:val="HTMLCode"/>
          <w:rFonts w:eastAsiaTheme="minorHAnsi"/>
        </w:rPr>
        <w:t>filesystem</w:t>
      </w:r>
      <w:proofErr w:type="spellEnd"/>
      <w:r>
        <w:t xml:space="preserve"> for effective file and directory manipulation.</w:t>
      </w:r>
    </w:p>
    <w:p w:rsidR="007E56C3" w:rsidRDefault="007E56C3" w:rsidP="007E56C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7E56C3" w:rsidRDefault="007E56C3" w:rsidP="007E56C3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Navigating directories and handling files.</w:t>
      </w:r>
    </w:p>
    <w:p w:rsidR="007E56C3" w:rsidRDefault="007E56C3" w:rsidP="007E56C3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Cross-platform </w:t>
      </w:r>
      <w:proofErr w:type="gramStart"/>
      <w:r>
        <w:t>file</w:t>
      </w:r>
      <w:proofErr w:type="gramEnd"/>
      <w:r>
        <w:t xml:space="preserve"> operations.</w:t>
      </w:r>
    </w:p>
    <w:p w:rsidR="007E56C3" w:rsidRDefault="007E56C3" w:rsidP="007E56C3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Real-world file management tasks.</w:t>
      </w:r>
    </w:p>
    <w:p w:rsidR="007E56C3" w:rsidRDefault="007E56C3" w:rsidP="007E56C3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STAR Example:</w:t>
      </w:r>
    </w:p>
    <w:p w:rsidR="007E56C3" w:rsidRDefault="007E56C3" w:rsidP="007E56C3">
      <w:pPr>
        <w:numPr>
          <w:ilvl w:val="2"/>
          <w:numId w:val="33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media company needed a robust tool to organize and process large directories of video files.</w:t>
      </w:r>
    </w:p>
    <w:p w:rsidR="007E56C3" w:rsidRDefault="007E56C3" w:rsidP="007E56C3">
      <w:pPr>
        <w:numPr>
          <w:ilvl w:val="2"/>
          <w:numId w:val="33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Automate the cleanup and renaming of files.</w:t>
      </w:r>
    </w:p>
    <w:p w:rsidR="007E56C3" w:rsidRDefault="007E56C3" w:rsidP="007E56C3">
      <w:pPr>
        <w:numPr>
          <w:ilvl w:val="2"/>
          <w:numId w:val="33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 xml:space="preserve">: Developed a script using </w:t>
      </w:r>
      <w:proofErr w:type="spellStart"/>
      <w:r>
        <w:rPr>
          <w:rStyle w:val="HTMLCode"/>
          <w:rFonts w:eastAsiaTheme="minorHAnsi"/>
        </w:rPr>
        <w:t>std</w:t>
      </w:r>
      <w:proofErr w:type="spellEnd"/>
      <w:r>
        <w:rPr>
          <w:rStyle w:val="HTMLCode"/>
          <w:rFonts w:eastAsiaTheme="minorHAnsi"/>
        </w:rPr>
        <w:t>::</w:t>
      </w:r>
      <w:proofErr w:type="spellStart"/>
      <w:r>
        <w:rPr>
          <w:rStyle w:val="HTMLCode"/>
          <w:rFonts w:eastAsiaTheme="minorHAnsi"/>
        </w:rPr>
        <w:t>filesystem</w:t>
      </w:r>
      <w:proofErr w:type="spellEnd"/>
      <w:r>
        <w:t xml:space="preserve"> for directory traversal and file renaming.</w:t>
      </w:r>
    </w:p>
    <w:p w:rsidR="007E56C3" w:rsidRDefault="007E56C3" w:rsidP="007E56C3">
      <w:pPr>
        <w:numPr>
          <w:ilvl w:val="2"/>
          <w:numId w:val="33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Saved 20 hours of manual effort weekly.</w:t>
      </w:r>
    </w:p>
    <w:p w:rsidR="007E56C3" w:rsidRDefault="007E56C3" w:rsidP="007E56C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7E56C3" w:rsidRDefault="007E56C3" w:rsidP="007E56C3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Write a program to list all files in a directory with their sizes.</w:t>
      </w:r>
    </w:p>
    <w:p w:rsidR="007E56C3" w:rsidRDefault="007E56C3" w:rsidP="007E56C3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7E56C3" w:rsidRDefault="007E56C3" w:rsidP="007E56C3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Create a file management tool that backs up all </w:t>
      </w:r>
      <w:r>
        <w:rPr>
          <w:rStyle w:val="HTMLCode"/>
          <w:rFonts w:eastAsiaTheme="minorHAnsi"/>
        </w:rPr>
        <w:t>.txt</w:t>
      </w:r>
      <w:r>
        <w:t xml:space="preserve"> files in a directory to a specific folder.</w:t>
      </w:r>
    </w:p>
    <w:p w:rsidR="007E56C3" w:rsidRDefault="007E56C3" w:rsidP="007E56C3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>Module 4: Template Enhancements and Compile-Time Programming</w:t>
      </w:r>
    </w:p>
    <w:p w:rsidR="007E56C3" w:rsidRDefault="007E56C3" w:rsidP="007E56C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Utilize template enhancements and compile-time features for efficient code.</w:t>
      </w:r>
    </w:p>
    <w:p w:rsidR="007E56C3" w:rsidRDefault="007E56C3" w:rsidP="007E56C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7E56C3" w:rsidRDefault="007E56C3" w:rsidP="007E56C3">
      <w:pPr>
        <w:numPr>
          <w:ilvl w:val="1"/>
          <w:numId w:val="34"/>
        </w:numPr>
        <w:spacing w:before="100" w:beforeAutospacing="1" w:after="100" w:afterAutospacing="1" w:line="240" w:lineRule="auto"/>
      </w:pPr>
      <w:proofErr w:type="spellStart"/>
      <w:r>
        <w:t>Variadic</w:t>
      </w:r>
      <w:proofErr w:type="spellEnd"/>
      <w:r>
        <w:t xml:space="preserve"> templates and fold expressions.</w:t>
      </w:r>
    </w:p>
    <w:p w:rsidR="007E56C3" w:rsidRDefault="007E56C3" w:rsidP="007E56C3">
      <w:pPr>
        <w:numPr>
          <w:ilvl w:val="1"/>
          <w:numId w:val="34"/>
        </w:numPr>
        <w:spacing w:before="100" w:beforeAutospacing="1" w:after="100" w:afterAutospacing="1" w:line="240" w:lineRule="auto"/>
      </w:pPr>
      <w:proofErr w:type="spellStart"/>
      <w:r>
        <w:t>Constexpr</w:t>
      </w:r>
      <w:proofErr w:type="spellEnd"/>
      <w:r>
        <w:t xml:space="preserve"> if statements.</w:t>
      </w:r>
    </w:p>
    <w:p w:rsidR="007E56C3" w:rsidRDefault="007E56C3" w:rsidP="007E56C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Practical applications in library development.</w:t>
      </w:r>
    </w:p>
    <w:p w:rsidR="007E56C3" w:rsidRDefault="007E56C3" w:rsidP="007E56C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STAR Example:</w:t>
      </w:r>
    </w:p>
    <w:p w:rsidR="007E56C3" w:rsidRDefault="007E56C3" w:rsidP="007E56C3">
      <w:pPr>
        <w:numPr>
          <w:ilvl w:val="2"/>
          <w:numId w:val="34"/>
        </w:numPr>
        <w:spacing w:before="100" w:beforeAutospacing="1" w:after="100" w:afterAutospacing="1" w:line="240" w:lineRule="auto"/>
      </w:pPr>
      <w:r>
        <w:rPr>
          <w:rStyle w:val="Emphasis"/>
        </w:rPr>
        <w:lastRenderedPageBreak/>
        <w:t>Situation</w:t>
      </w:r>
      <w:r>
        <w:t>: An analytics company needed faster compile-time validations for data models.</w:t>
      </w:r>
    </w:p>
    <w:p w:rsidR="007E56C3" w:rsidRDefault="007E56C3" w:rsidP="007E56C3">
      <w:pPr>
        <w:numPr>
          <w:ilvl w:val="2"/>
          <w:numId w:val="34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Simplify and optimize template logic.</w:t>
      </w:r>
    </w:p>
    <w:p w:rsidR="007E56C3" w:rsidRDefault="007E56C3" w:rsidP="007E56C3">
      <w:pPr>
        <w:numPr>
          <w:ilvl w:val="2"/>
          <w:numId w:val="34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 xml:space="preserve">: Used </w:t>
      </w:r>
      <w:proofErr w:type="spellStart"/>
      <w:r>
        <w:t>constexpr</w:t>
      </w:r>
      <w:proofErr w:type="spellEnd"/>
      <w:r>
        <w:t xml:space="preserve"> and fold expressions to validate data structures at compile-time.</w:t>
      </w:r>
    </w:p>
    <w:p w:rsidR="007E56C3" w:rsidRDefault="007E56C3" w:rsidP="007E56C3">
      <w:pPr>
        <w:numPr>
          <w:ilvl w:val="2"/>
          <w:numId w:val="34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Improved compile-time checks by 30% and reduced runtime errors significantly.</w:t>
      </w:r>
    </w:p>
    <w:p w:rsidR="007E56C3" w:rsidRDefault="007E56C3" w:rsidP="007E56C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7E56C3" w:rsidRDefault="007E56C3" w:rsidP="007E56C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Develop a </w:t>
      </w:r>
      <w:proofErr w:type="spellStart"/>
      <w:r>
        <w:t>templated</w:t>
      </w:r>
      <w:proofErr w:type="spellEnd"/>
      <w:r>
        <w:t xml:space="preserve"> function that calculates the sum of an arbitrary number of arguments using fold expressions.</w:t>
      </w:r>
    </w:p>
    <w:p w:rsidR="007E56C3" w:rsidRDefault="007E56C3" w:rsidP="007E56C3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7E56C3" w:rsidRDefault="007E56C3" w:rsidP="007E56C3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 xml:space="preserve">Build a type-safe compile-time calculator using </w:t>
      </w:r>
      <w:proofErr w:type="spellStart"/>
      <w:r>
        <w:rPr>
          <w:rStyle w:val="HTMLCode"/>
          <w:rFonts w:eastAsiaTheme="minorHAnsi"/>
        </w:rPr>
        <w:t>constexpr</w:t>
      </w:r>
      <w:proofErr w:type="spellEnd"/>
      <w:r>
        <w:rPr>
          <w:rStyle w:val="HTMLCode"/>
          <w:rFonts w:eastAsiaTheme="minorHAnsi"/>
        </w:rPr>
        <w:t xml:space="preserve"> if</w:t>
      </w:r>
      <w:r>
        <w:t xml:space="preserve"> and </w:t>
      </w:r>
      <w:proofErr w:type="spellStart"/>
      <w:r>
        <w:t>variadic</w:t>
      </w:r>
      <w:proofErr w:type="spellEnd"/>
      <w:r>
        <w:t xml:space="preserve"> templates.</w:t>
      </w:r>
    </w:p>
    <w:p w:rsidR="007E56C3" w:rsidRDefault="007E56C3" w:rsidP="007E56C3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>Module 5: Advanced Use Cases and Real-World Applications</w:t>
      </w:r>
    </w:p>
    <w:p w:rsidR="007E56C3" w:rsidRDefault="007E56C3" w:rsidP="007E56C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Apply C++17 features to industry-relevant scenarios in gaming, finance, and systems programming.</w:t>
      </w:r>
    </w:p>
    <w:p w:rsidR="007E56C3" w:rsidRDefault="007E56C3" w:rsidP="007E56C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7E56C3" w:rsidRDefault="007E56C3" w:rsidP="007E56C3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Using smart pointers and RAII (Resource Acquisition Is Initialization).</w:t>
      </w:r>
    </w:p>
    <w:p w:rsidR="007E56C3" w:rsidRDefault="007E56C3" w:rsidP="007E56C3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Optimizing algorithms with parallel STL.</w:t>
      </w:r>
    </w:p>
    <w:p w:rsidR="007E56C3" w:rsidRDefault="007E56C3" w:rsidP="007E56C3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Implementing type-safe APIs.</w:t>
      </w:r>
    </w:p>
    <w:p w:rsidR="007E56C3" w:rsidRDefault="007E56C3" w:rsidP="007E56C3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STAR Example:</w:t>
      </w:r>
    </w:p>
    <w:p w:rsidR="007E56C3" w:rsidRDefault="007E56C3" w:rsidP="007E56C3">
      <w:pPr>
        <w:numPr>
          <w:ilvl w:val="2"/>
          <w:numId w:val="35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 xml:space="preserve">: A </w:t>
      </w:r>
      <w:proofErr w:type="spellStart"/>
      <w:r>
        <w:t>fintech</w:t>
      </w:r>
      <w:proofErr w:type="spellEnd"/>
      <w:r>
        <w:t xml:space="preserve"> company needed a high-performance trading system to handle real-time data streams.</w:t>
      </w:r>
    </w:p>
    <w:p w:rsidR="007E56C3" w:rsidRDefault="007E56C3" w:rsidP="007E56C3">
      <w:pPr>
        <w:numPr>
          <w:ilvl w:val="2"/>
          <w:numId w:val="35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Build a robust, low-latency module for market data processing.</w:t>
      </w:r>
    </w:p>
    <w:p w:rsidR="007E56C3" w:rsidRDefault="007E56C3" w:rsidP="007E56C3">
      <w:pPr>
        <w:numPr>
          <w:ilvl w:val="2"/>
          <w:numId w:val="35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Leveraged C++17 parallel algorithms and optimized resource handling with smart pointers.</w:t>
      </w:r>
    </w:p>
    <w:p w:rsidR="007E56C3" w:rsidRDefault="007E56C3" w:rsidP="007E56C3">
      <w:pPr>
        <w:numPr>
          <w:ilvl w:val="2"/>
          <w:numId w:val="35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Achieved a 35% performance boost and met regulatory compliance.</w:t>
      </w:r>
    </w:p>
    <w:p w:rsidR="007E56C3" w:rsidRDefault="007E56C3" w:rsidP="007E56C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7E56C3" w:rsidRDefault="007E56C3" w:rsidP="007E56C3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Implement a stock market simulation using parallel STL for sorting and analyzing trade data.</w:t>
      </w:r>
    </w:p>
    <w:p w:rsidR="007E56C3" w:rsidRDefault="007E56C3" w:rsidP="007E56C3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7E56C3" w:rsidRDefault="007E56C3" w:rsidP="007E56C3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Build a memory-efficient and high-performance server module using smart pointers and optimized algorithms.</w:t>
      </w:r>
    </w:p>
    <w:p w:rsidR="007E56C3" w:rsidRDefault="007E56C3" w:rsidP="007E56C3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7E56C3" w:rsidRDefault="007E56C3" w:rsidP="007E56C3">
      <w:pPr>
        <w:pStyle w:val="Heading3"/>
      </w:pPr>
      <w:r>
        <w:rPr>
          <w:rStyle w:val="Strong"/>
          <w:b/>
          <w:bCs/>
        </w:rPr>
        <w:lastRenderedPageBreak/>
        <w:t>Conclusion</w: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>Recap and Final Project</w:t>
      </w:r>
    </w:p>
    <w:p w:rsidR="007E56C3" w:rsidRDefault="007E56C3" w:rsidP="007E56C3">
      <w:pPr>
        <w:pStyle w:val="NormalWeb"/>
      </w:pPr>
      <w:r>
        <w:t>Participants will review key topics and apply them in a capstone project. They will build a complete application, such as:</w:t>
      </w:r>
    </w:p>
    <w:p w:rsidR="007E56C3" w:rsidRDefault="007E56C3" w:rsidP="007E56C3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A </w:t>
      </w:r>
      <w:proofErr w:type="spellStart"/>
      <w:r>
        <w:rPr>
          <w:rStyle w:val="Strong"/>
        </w:rPr>
        <w:t>filesystem</w:t>
      </w:r>
      <w:proofErr w:type="spellEnd"/>
      <w:r>
        <w:rPr>
          <w:rStyle w:val="Strong"/>
        </w:rPr>
        <w:t>-based backup and restore tool</w:t>
      </w:r>
      <w:r>
        <w:t xml:space="preserve"> for personal data.</w:t>
      </w:r>
    </w:p>
    <w:p w:rsidR="007E56C3" w:rsidRDefault="007E56C3" w:rsidP="007E56C3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A </w:t>
      </w:r>
      <w:r>
        <w:rPr>
          <w:rStyle w:val="Strong"/>
        </w:rPr>
        <w:t>real-time analytics dashboard</w:t>
      </w:r>
      <w:r>
        <w:t xml:space="preserve"> for stock market trends.</w:t>
      </w:r>
    </w:p>
    <w:p w:rsidR="007E56C3" w:rsidRDefault="007E56C3" w:rsidP="007E56C3">
      <w:pPr>
        <w:pStyle w:val="Heading4"/>
      </w:pPr>
      <w:r>
        <w:rPr>
          <w:rStyle w:val="Strong"/>
          <w:b/>
          <w:bCs/>
        </w:rPr>
        <w:t>Outcome</w:t>
      </w:r>
    </w:p>
    <w:p w:rsidR="007E56C3" w:rsidRDefault="007E56C3" w:rsidP="007E56C3">
      <w:pPr>
        <w:pStyle w:val="NormalWeb"/>
        <w:jc w:val="both"/>
      </w:pPr>
      <w:r>
        <w:t>The course equips developers with advanced C++17 knowledge to write robust, scalable, and industry-standard applications. They will leave with hands-on experience and the ability to solve real-world challenges using modern C++ techniques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C9" w:rsidRDefault="009016C9" w:rsidP="00553FEB">
      <w:pPr>
        <w:spacing w:after="0" w:line="240" w:lineRule="auto"/>
      </w:pPr>
      <w:r>
        <w:separator/>
      </w:r>
    </w:p>
  </w:endnote>
  <w:endnote w:type="continuationSeparator" w:id="0">
    <w:p w:rsidR="009016C9" w:rsidRDefault="009016C9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C9" w:rsidRDefault="009016C9" w:rsidP="00553FEB">
      <w:pPr>
        <w:spacing w:after="0" w:line="240" w:lineRule="auto"/>
      </w:pPr>
      <w:r>
        <w:separator/>
      </w:r>
    </w:p>
  </w:footnote>
  <w:footnote w:type="continuationSeparator" w:id="0">
    <w:p w:rsidR="009016C9" w:rsidRDefault="009016C9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016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9016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016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6636C"/>
    <w:multiLevelType w:val="multilevel"/>
    <w:tmpl w:val="0804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F17A9"/>
    <w:multiLevelType w:val="multilevel"/>
    <w:tmpl w:val="E00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315FDB"/>
    <w:multiLevelType w:val="multilevel"/>
    <w:tmpl w:val="33F8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E2718"/>
    <w:multiLevelType w:val="multilevel"/>
    <w:tmpl w:val="E27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36C7A"/>
    <w:multiLevelType w:val="multilevel"/>
    <w:tmpl w:val="B8BA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8C3A4E"/>
    <w:multiLevelType w:val="multilevel"/>
    <w:tmpl w:val="DE2C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124052"/>
    <w:multiLevelType w:val="multilevel"/>
    <w:tmpl w:val="9EBC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2A5DF2"/>
    <w:multiLevelType w:val="multilevel"/>
    <w:tmpl w:val="9844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8B1E00"/>
    <w:multiLevelType w:val="multilevel"/>
    <w:tmpl w:val="390A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DE4E9D"/>
    <w:multiLevelType w:val="multilevel"/>
    <w:tmpl w:val="4CC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93329"/>
    <w:multiLevelType w:val="multilevel"/>
    <w:tmpl w:val="B092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7B1CCC"/>
    <w:multiLevelType w:val="multilevel"/>
    <w:tmpl w:val="C5D4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FC4092"/>
    <w:multiLevelType w:val="multilevel"/>
    <w:tmpl w:val="D1F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947A87"/>
    <w:multiLevelType w:val="multilevel"/>
    <w:tmpl w:val="B71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72429"/>
    <w:multiLevelType w:val="multilevel"/>
    <w:tmpl w:val="DADA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903108"/>
    <w:multiLevelType w:val="multilevel"/>
    <w:tmpl w:val="854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27"/>
  </w:num>
  <w:num w:numId="5">
    <w:abstractNumId w:val="0"/>
  </w:num>
  <w:num w:numId="6">
    <w:abstractNumId w:val="11"/>
  </w:num>
  <w:num w:numId="7">
    <w:abstractNumId w:val="31"/>
  </w:num>
  <w:num w:numId="8">
    <w:abstractNumId w:val="17"/>
  </w:num>
  <w:num w:numId="9">
    <w:abstractNumId w:val="23"/>
  </w:num>
  <w:num w:numId="10">
    <w:abstractNumId w:val="15"/>
  </w:num>
  <w:num w:numId="11">
    <w:abstractNumId w:val="13"/>
  </w:num>
  <w:num w:numId="12">
    <w:abstractNumId w:val="34"/>
  </w:num>
  <w:num w:numId="13">
    <w:abstractNumId w:val="26"/>
  </w:num>
  <w:num w:numId="14">
    <w:abstractNumId w:val="32"/>
  </w:num>
  <w:num w:numId="15">
    <w:abstractNumId w:val="19"/>
  </w:num>
  <w:num w:numId="16">
    <w:abstractNumId w:val="9"/>
  </w:num>
  <w:num w:numId="17">
    <w:abstractNumId w:val="14"/>
  </w:num>
  <w:num w:numId="18">
    <w:abstractNumId w:val="30"/>
  </w:num>
  <w:num w:numId="19">
    <w:abstractNumId w:val="28"/>
  </w:num>
  <w:num w:numId="20">
    <w:abstractNumId w:val="25"/>
  </w:num>
  <w:num w:numId="21">
    <w:abstractNumId w:val="16"/>
  </w:num>
  <w:num w:numId="22">
    <w:abstractNumId w:val="35"/>
  </w:num>
  <w:num w:numId="23">
    <w:abstractNumId w:val="33"/>
  </w:num>
  <w:num w:numId="24">
    <w:abstractNumId w:val="18"/>
  </w:num>
  <w:num w:numId="25">
    <w:abstractNumId w:val="24"/>
  </w:num>
  <w:num w:numId="26">
    <w:abstractNumId w:val="8"/>
  </w:num>
  <w:num w:numId="27">
    <w:abstractNumId w:val="3"/>
  </w:num>
  <w:num w:numId="28">
    <w:abstractNumId w:val="10"/>
  </w:num>
  <w:num w:numId="29">
    <w:abstractNumId w:val="6"/>
  </w:num>
  <w:num w:numId="30">
    <w:abstractNumId w:val="12"/>
  </w:num>
  <w:num w:numId="31">
    <w:abstractNumId w:val="29"/>
  </w:num>
  <w:num w:numId="32">
    <w:abstractNumId w:val="21"/>
  </w:num>
  <w:num w:numId="33">
    <w:abstractNumId w:val="4"/>
  </w:num>
  <w:num w:numId="34">
    <w:abstractNumId w:val="20"/>
  </w:num>
  <w:num w:numId="35">
    <w:abstractNumId w:val="7"/>
  </w:num>
  <w:num w:numId="3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77420"/>
    <w:rsid w:val="005E28E3"/>
    <w:rsid w:val="0069592A"/>
    <w:rsid w:val="00745FE9"/>
    <w:rsid w:val="007C57F2"/>
    <w:rsid w:val="007E56C3"/>
    <w:rsid w:val="00820D2E"/>
    <w:rsid w:val="00876195"/>
    <w:rsid w:val="008A28F7"/>
    <w:rsid w:val="008F7CD3"/>
    <w:rsid w:val="009016C9"/>
    <w:rsid w:val="00901F86"/>
    <w:rsid w:val="00A11368"/>
    <w:rsid w:val="00A50EEE"/>
    <w:rsid w:val="00BC583E"/>
    <w:rsid w:val="00BF77A3"/>
    <w:rsid w:val="00C20C2D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11</cp:revision>
  <dcterms:created xsi:type="dcterms:W3CDTF">2024-10-17T05:47:00Z</dcterms:created>
  <dcterms:modified xsi:type="dcterms:W3CDTF">2024-12-09T21:00:00Z</dcterms:modified>
</cp:coreProperties>
</file>